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073" w:rsidRPr="00B27419" w:rsidRDefault="00921073" w:rsidP="00921073">
      <w:pPr>
        <w:rPr>
          <w:b/>
        </w:rPr>
      </w:pPr>
      <w:bookmarkStart w:id="0" w:name="_GoBack"/>
      <w:r w:rsidRPr="00B27419">
        <w:rPr>
          <w:b/>
        </w:rPr>
        <w:t>Informationspflicht bei Erhebung von personenbezogenen Daten bei der betroffenen Person</w:t>
      </w:r>
      <w:bookmarkEnd w:id="0"/>
    </w:p>
    <w:p w:rsidR="00921073" w:rsidRDefault="00921073" w:rsidP="00921073">
      <w:r>
        <w:t>Werden personenbezogene Daten bei der betroffenen Person erhoben, so teilt der Verantwortliche der betroffenen Person zum Zeitpunkt der Erhebung dieser Daten Folgendes mit:</w:t>
      </w:r>
    </w:p>
    <w:p w:rsidR="00921073" w:rsidRDefault="00921073" w:rsidP="00921073">
      <w:r>
        <w:t xml:space="preserve">- </w:t>
      </w:r>
      <w:r>
        <w:t>den Namen und die Kontaktdaten des Verantwortlichen sowie gegebenenfalls seines Vertreters;</w:t>
      </w:r>
    </w:p>
    <w:p w:rsidR="00B27419" w:rsidRDefault="00921073" w:rsidP="00921073">
      <w:pPr>
        <w:spacing w:line="240" w:lineRule="auto"/>
      </w:pPr>
      <w:r>
        <w:t xml:space="preserve">- </w:t>
      </w:r>
      <w:r>
        <w:t>die Zwecke, für die die personenbezogenen Daten verarbeitet werden sollen, sowie die</w:t>
      </w:r>
      <w:r>
        <w:t xml:space="preserve"> </w:t>
      </w:r>
      <w:r w:rsidR="00B27419">
        <w:t>Rec</w:t>
      </w:r>
      <w:r>
        <w:t>htsgrundlage für die Verarbeitung</w:t>
      </w:r>
      <w:r w:rsidR="00B27419">
        <w:t>;</w:t>
      </w:r>
    </w:p>
    <w:p w:rsidR="00921073" w:rsidRDefault="00B27419" w:rsidP="00921073">
      <w:r>
        <w:t xml:space="preserve">- </w:t>
      </w:r>
      <w:r w:rsidR="00921073">
        <w:t>gegebenenfalls die Empfänger oder Kategorien von Empfängern der personenbezogenen Daten und</w:t>
      </w:r>
    </w:p>
    <w:p w:rsidR="00921073" w:rsidRDefault="00B27419" w:rsidP="00921073">
      <w:r>
        <w:t xml:space="preserve">- </w:t>
      </w:r>
      <w:r w:rsidR="00921073">
        <w:t>die Dauer, für die die personenbezogenen Daten gespeichert werden oder, falls dies nicht möglich ist, die Kriterien für die Festlegung dieser Dauer;</w:t>
      </w:r>
    </w:p>
    <w:p w:rsidR="00921073" w:rsidRDefault="00B27419" w:rsidP="00921073">
      <w:r>
        <w:t xml:space="preserve">- </w:t>
      </w:r>
      <w:r w:rsidR="00921073">
        <w:t>das Bestehen eines Rechts auf Auskunft seitens des Verantwortlichen über die betreffenden personenbezogenen Daten sowie auf Berichtigung oder Löschung oder auf Einschränkung der Verarbeitung oder eines Widerspruchsrechts gegen die Verarbeitung sowie des Rechts auf Datenübertragbarkeit;</w:t>
      </w:r>
    </w:p>
    <w:p w:rsidR="00921073" w:rsidRDefault="00B27419" w:rsidP="00921073">
      <w:r>
        <w:t xml:space="preserve">- </w:t>
      </w:r>
      <w:r w:rsidR="00921073">
        <w:t>das Bestehen eines Beschwerderechts bei einer Aufsichtsbehörde;</w:t>
      </w:r>
    </w:p>
    <w:p w:rsidR="00B27419" w:rsidRDefault="00B27419" w:rsidP="00921073">
      <w:r>
        <w:t xml:space="preserve">- </w:t>
      </w:r>
      <w:r w:rsidR="00921073">
        <w:t>ob die Bereitstellung der personenbezogenen Daten gesetzlich oder vertraglich vorgeschrieben oder für einen Vertragsabschluss erforderlich ist,</w:t>
      </w:r>
    </w:p>
    <w:p w:rsidR="00921073" w:rsidRDefault="00B27419" w:rsidP="00921073">
      <w:r>
        <w:t>-</w:t>
      </w:r>
      <w:r w:rsidR="00921073">
        <w:t xml:space="preserve"> ob die betroffene Person verpflichtet ist, die personenbezogenen Daten bereitzustellen, und </w:t>
      </w:r>
      <w:proofErr w:type="gramStart"/>
      <w:r w:rsidR="00921073">
        <w:t>welche mögliche Folgen</w:t>
      </w:r>
      <w:proofErr w:type="gramEnd"/>
      <w:r w:rsidR="00921073">
        <w:t xml:space="preserve"> die Nichtbereitstellung hätte und</w:t>
      </w:r>
    </w:p>
    <w:p w:rsidR="00606D86" w:rsidRDefault="00B27419" w:rsidP="00921073">
      <w:r>
        <w:t xml:space="preserve">- </w:t>
      </w:r>
      <w:r w:rsidR="00921073">
        <w:t>Beabsichtigt der Verantwortliche, die personenbezogenen Daten für einen anderen Zweck weiterzuverarbeiten als den, für den die personenbezogenen Daten erhoben wurden, so stellt er der betroffenen Person vor dieser Weiterverarbeitung Informationen über diesen anderen Zweck und alle anderen maßgeblichen Informationen gemäß Absatz 2 zur Verfügung.</w:t>
      </w:r>
    </w:p>
    <w:sectPr w:rsidR="00606D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073"/>
    <w:rsid w:val="001E0B70"/>
    <w:rsid w:val="00606D86"/>
    <w:rsid w:val="00921073"/>
    <w:rsid w:val="00B27419"/>
    <w:rsid w:val="00E10A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CF1E"/>
  <w15:chartTrackingRefBased/>
  <w15:docId w15:val="{6880E1ED-CA74-43B4-9B0C-B78B7056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1490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helm</dc:creator>
  <cp:keywords/>
  <dc:description/>
  <cp:lastModifiedBy>steffen helm</cp:lastModifiedBy>
  <cp:revision>1</cp:revision>
  <cp:lastPrinted>2018-11-23T14:47:00Z</cp:lastPrinted>
  <dcterms:created xsi:type="dcterms:W3CDTF">2018-11-23T14:26:00Z</dcterms:created>
  <dcterms:modified xsi:type="dcterms:W3CDTF">2018-11-23T14:49:00Z</dcterms:modified>
</cp:coreProperties>
</file>